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2"/>
        <w:jc w:val="right"/>
        <w:spacing w:line="240" w:lineRule="auto"/>
        <w:rPr>
          <w:rFonts w:ascii="Times New Roman" w:hAnsi="Times New Roman"/>
        </w:rPr>
      </w:pPr>
      <w:r/>
      <w:bookmarkStart w:id="0" w:name="_GoBack"/>
      <w:r>
        <w:rPr>
          <w:rFonts w:ascii="Times New Roman" w:hAnsi="Times New Roman" w:eastAsiaTheme="minorHAnsi"/>
        </w:rPr>
        <w:t xml:space="preserve">Приложение № 3 к договору подряда №____________</w:t>
      </w:r>
      <w:r>
        <w:rPr>
          <w:rFonts w:ascii="Times New Roman" w:hAnsi="Times New Roman"/>
        </w:rPr>
        <w:t xml:space="preserve">от «____» __________ 2026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="Times New Roman" w:hAnsi="Times New Roman" w:eastAsiaTheme="minorHAnsi"/>
        </w:rPr>
      </w:pPr>
      <w:r>
        <w:rPr>
          <w:rFonts w:ascii="Times New Roman" w:hAnsi="Times New Roman" w:eastAsiaTheme="minorHAnsi"/>
        </w:rPr>
      </w:r>
      <w:r>
        <w:rPr>
          <w:rFonts w:ascii="Times New Roman" w:hAnsi="Times New Roman" w:eastAsiaTheme="minorHAnsi"/>
        </w:rPr>
      </w:r>
      <w:r>
        <w:rPr>
          <w:rFonts w:ascii="Times New Roman" w:hAnsi="Times New Roman" w:eastAsiaTheme="minorHAnsi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ФОРМА АКТА</w:t>
      </w:r>
      <w:r>
        <w:rPr>
          <w:rFonts w:ascii="Times New Roman" w:hAnsi="Times New Roman" w:eastAsia="Times New Roman"/>
          <w:b/>
          <w:szCs w:val="24"/>
          <w:lang w:eastAsia="ru-RU"/>
        </w:rPr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предремонтного обследования объекта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 Заказчика 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"    " __________________________ 20   г. Освидетельствование в натуре здания и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сооружения (дымовой трубы, градирни, газохода, антикоррозийного покрытия трубопроводов и др.) и, ознакомившись с предъявленной производственно-технической документацией, установила следующее: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 основании изложенного комиссия считает, что объект нуждается в следующем ремонте: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pStyle w:val="851"/>
        <w:ind w:firstLine="0"/>
        <w:jc w:val="left"/>
        <w:spacing w:line="480" w:lineRule="auto"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pStyle w:val="851"/>
        <w:ind w:firstLine="0"/>
        <w:jc w:val="left"/>
        <w:spacing w:line="480" w:lineRule="auto"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pStyle w:val="851"/>
        <w:ind w:firstLine="0"/>
        <w:jc w:val="left"/>
        <w:spacing w:line="480" w:lineRule="auto"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pStyle w:val="851"/>
        <w:ind w:firstLine="0"/>
        <w:jc w:val="left"/>
        <w:spacing w:line="480" w:lineRule="auto"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согласована: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bookmarkEnd w:id="0"/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4a02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0"/>
    <w:link w:val="672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Subtitle Char"/>
    <w:basedOn w:val="680"/>
    <w:link w:val="695"/>
    <w:uiPriority w:val="11"/>
    <w:rPr>
      <w:sz w:val="24"/>
      <w:szCs w:val="24"/>
    </w:rPr>
  </w:style>
  <w:style w:type="character" w:styleId="664">
    <w:name w:val="Quote Char"/>
    <w:link w:val="697"/>
    <w:uiPriority w:val="29"/>
    <w:rPr>
      <w:i/>
    </w:rPr>
  </w:style>
  <w:style w:type="character" w:styleId="665">
    <w:name w:val="Intense Quote Char"/>
    <w:link w:val="699"/>
    <w:uiPriority w:val="30"/>
    <w:rPr>
      <w:i/>
    </w:rPr>
  </w:style>
  <w:style w:type="character" w:styleId="666">
    <w:name w:val="Header Char"/>
    <w:basedOn w:val="680"/>
    <w:link w:val="701"/>
    <w:uiPriority w:val="99"/>
  </w:style>
  <w:style w:type="character" w:styleId="667">
    <w:name w:val="Caption Char"/>
    <w:basedOn w:val="680"/>
    <w:link w:val="705"/>
    <w:uiPriority w:val="35"/>
    <w:rPr>
      <w:b/>
      <w:bCs/>
      <w:color w:val="4f81bd" w:themeColor="accent1"/>
      <w:sz w:val="18"/>
      <w:szCs w:val="18"/>
    </w:rPr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rPr>
      <w:rFonts w:ascii="Calibri" w:hAnsi="Calibri" w:eastAsia="Calibri" w:cs="Times New Roman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68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basedOn w:val="680"/>
    <w:link w:val="672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after="0" w:line="240" w:lineRule="auto"/>
    </w:pPr>
  </w:style>
  <w:style w:type="character" w:styleId="694" w:customStyle="1">
    <w:name w:val="Title Char"/>
    <w:basedOn w:val="680"/>
    <w:uiPriority w:val="10"/>
    <w:rPr>
      <w:sz w:val="48"/>
      <w:szCs w:val="48"/>
    </w:rPr>
  </w:style>
  <w:style w:type="paragraph" w:styleId="695">
    <w:name w:val="Subtitle"/>
    <w:basedOn w:val="670"/>
    <w:next w:val="670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basedOn w:val="680"/>
    <w:link w:val="695"/>
    <w:uiPriority w:val="11"/>
    <w:rPr>
      <w:sz w:val="24"/>
      <w:szCs w:val="24"/>
    </w:rPr>
  </w:style>
  <w:style w:type="paragraph" w:styleId="697">
    <w:name w:val="Quote"/>
    <w:basedOn w:val="670"/>
    <w:next w:val="670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70"/>
    <w:next w:val="670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7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basedOn w:val="680"/>
    <w:link w:val="701"/>
    <w:uiPriority w:val="99"/>
  </w:style>
  <w:style w:type="paragraph" w:styleId="703">
    <w:name w:val="Footer"/>
    <w:basedOn w:val="670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basedOn w:val="680"/>
    <w:uiPriority w:val="99"/>
  </w:style>
  <w:style w:type="paragraph" w:styleId="705">
    <w:name w:val="Caption"/>
    <w:basedOn w:val="670"/>
    <w:next w:val="670"/>
    <w:link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8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8" w:customStyle="1">
    <w:name w:val="Table Grid Light"/>
    <w:basedOn w:val="6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2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5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 &amp; 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Bordered &amp; 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Bordered &amp; 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Bordered &amp; 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Bordered &amp; 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Bordered &amp; 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  <w:pPr>
      <w:spacing w:after="0"/>
    </w:pPr>
  </w:style>
  <w:style w:type="paragraph" w:styleId="851">
    <w:name w:val="Title"/>
    <w:basedOn w:val="670"/>
    <w:link w:val="852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/>
      <w:b/>
    </w:rPr>
  </w:style>
  <w:style w:type="character" w:styleId="852" w:customStyle="1">
    <w:name w:val="Заголовок Знак"/>
    <w:basedOn w:val="680"/>
    <w:link w:val="851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stepan_dv</cp:lastModifiedBy>
  <cp:revision>23</cp:revision>
  <dcterms:created xsi:type="dcterms:W3CDTF">2018-10-24T01:20:00Z</dcterms:created>
  <dcterms:modified xsi:type="dcterms:W3CDTF">2026-01-14T04:59:44Z</dcterms:modified>
</cp:coreProperties>
</file>